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10" w:rsidRPr="00F40C10" w:rsidRDefault="00F40C10" w:rsidP="00F40C10">
      <w:pPr>
        <w:pStyle w:val="a3"/>
        <w:jc w:val="center"/>
        <w:rPr>
          <w:rStyle w:val="FontStyle19"/>
          <w:rFonts w:ascii="Comic Sans MS" w:hAnsi="Comic Sans MS"/>
          <w:sz w:val="28"/>
          <w:szCs w:val="28"/>
        </w:rPr>
      </w:pPr>
      <w:r w:rsidRPr="00F40C10">
        <w:rPr>
          <w:rStyle w:val="FontStyle19"/>
          <w:rFonts w:ascii="Comic Sans MS" w:hAnsi="Comic Sans MS"/>
          <w:sz w:val="28"/>
          <w:szCs w:val="28"/>
        </w:rPr>
        <w:t>Утомляемый, истощаемый реб</w:t>
      </w:r>
      <w:r w:rsidRPr="00F40C10">
        <w:rPr>
          <w:rStyle w:val="FontStyle19"/>
          <w:rFonts w:ascii="Comic Sans MS" w:hAnsi="Comic Sans MS"/>
          <w:sz w:val="28"/>
          <w:szCs w:val="28"/>
        </w:rPr>
        <w:t>е</w:t>
      </w:r>
      <w:r w:rsidRPr="00F40C10">
        <w:rPr>
          <w:rStyle w:val="FontStyle19"/>
          <w:rFonts w:ascii="Comic Sans MS" w:hAnsi="Comic Sans MS"/>
          <w:sz w:val="28"/>
          <w:szCs w:val="28"/>
        </w:rPr>
        <w:t>нок</w:t>
      </w:r>
    </w:p>
    <w:p w:rsidR="00F40C10" w:rsidRDefault="00F40C10" w:rsidP="00F40C10">
      <w:pPr>
        <w:pStyle w:val="a3"/>
        <w:rPr>
          <w:rStyle w:val="FontStyle30"/>
          <w:rFonts w:asciiTheme="minorHAnsi" w:hAnsiTheme="minorHAnsi"/>
          <w:sz w:val="24"/>
          <w:szCs w:val="24"/>
        </w:rPr>
      </w:pPr>
    </w:p>
    <w:p w:rsidR="00F40C10" w:rsidRPr="00F40C10" w:rsidRDefault="00F40C10" w:rsidP="00F40C10">
      <w:pPr>
        <w:pStyle w:val="a3"/>
        <w:jc w:val="both"/>
        <w:rPr>
          <w:rFonts w:asciiTheme="minorHAnsi" w:cs="Segoe UI"/>
        </w:rPr>
      </w:pPr>
      <w:r>
        <w:rPr>
          <w:rStyle w:val="FontStyle30"/>
          <w:rFonts w:asciiTheme="minorHAnsi" w:hAnsiTheme="minorHAnsi"/>
          <w:sz w:val="24"/>
          <w:szCs w:val="24"/>
        </w:rPr>
        <w:t xml:space="preserve">     </w:t>
      </w:r>
      <w:r w:rsidRPr="00F40C10">
        <w:rPr>
          <w:rStyle w:val="FontStyle30"/>
          <w:rFonts w:asciiTheme="minorHAnsi" w:hAnsiTheme="minorHAnsi"/>
          <w:sz w:val="24"/>
          <w:szCs w:val="24"/>
        </w:rPr>
        <w:t>Таких детей часто называют пассивными, ленивыми, болезненными. Но в этом очень мало правды, потому что психика такого ребенка вовсе не расслаблена, а наоборот, перегру</w:t>
      </w:r>
      <w:r>
        <w:rPr>
          <w:rStyle w:val="FontStyle30"/>
          <w:rFonts w:asciiTheme="minorHAnsi" w:hAnsiTheme="minorHAnsi"/>
          <w:sz w:val="24"/>
          <w:szCs w:val="24"/>
        </w:rPr>
        <w:softHyphen/>
        <w:t>жена</w:t>
      </w:r>
      <w:r w:rsidRPr="00F40C10">
        <w:rPr>
          <w:rStyle w:val="FontStyle30"/>
          <w:rFonts w:asciiTheme="minorHAnsi" w:hAnsiTheme="minorHAnsi"/>
          <w:sz w:val="24"/>
          <w:szCs w:val="24"/>
        </w:rPr>
        <w:t>. Быстрая физическая утомля</w:t>
      </w:r>
      <w:r w:rsidRPr="00F40C10">
        <w:rPr>
          <w:rStyle w:val="FontStyle30"/>
          <w:rFonts w:asciiTheme="minorHAnsi" w:hAnsiTheme="minorHAnsi"/>
          <w:sz w:val="24"/>
          <w:szCs w:val="24"/>
        </w:rPr>
        <w:t>е</w:t>
      </w:r>
      <w:r w:rsidRPr="00F40C10">
        <w:rPr>
          <w:rStyle w:val="FontStyle30"/>
          <w:rFonts w:asciiTheme="minorHAnsi" w:hAnsiTheme="minorHAnsi"/>
          <w:sz w:val="24"/>
          <w:szCs w:val="24"/>
        </w:rPr>
        <w:t>мость — защита, способ перегруженной психики дать знак о потре</w:t>
      </w:r>
      <w:r w:rsidRPr="00F40C10">
        <w:rPr>
          <w:rStyle w:val="FontStyle30"/>
          <w:rFonts w:asciiTheme="minorHAnsi" w:hAnsiTheme="minorHAnsi"/>
          <w:sz w:val="24"/>
          <w:szCs w:val="24"/>
        </w:rPr>
        <w:t>б</w:t>
      </w:r>
      <w:r w:rsidRPr="00F40C10">
        <w:rPr>
          <w:rStyle w:val="FontStyle30"/>
          <w:rFonts w:asciiTheme="minorHAnsi" w:hAnsiTheme="minorHAnsi"/>
          <w:sz w:val="24"/>
          <w:szCs w:val="24"/>
        </w:rPr>
        <w:t>но</w:t>
      </w:r>
      <w:r>
        <w:rPr>
          <w:rStyle w:val="FontStyle30"/>
          <w:rFonts w:asciiTheme="minorHAnsi" w:hAnsiTheme="minorHAnsi"/>
          <w:sz w:val="24"/>
          <w:szCs w:val="24"/>
        </w:rPr>
        <w:t>сти в отдыхе. Истощае</w:t>
      </w:r>
      <w:r w:rsidRPr="00F40C10">
        <w:rPr>
          <w:rStyle w:val="FontStyle30"/>
          <w:rFonts w:asciiTheme="minorHAnsi" w:hAnsiTheme="minorHAnsi"/>
          <w:sz w:val="24"/>
          <w:szCs w:val="24"/>
        </w:rPr>
        <w:t>мость — следствие бурных и непрерывных психич</w:t>
      </w:r>
      <w:r w:rsidRPr="00F40C10">
        <w:rPr>
          <w:rStyle w:val="FontStyle30"/>
          <w:rFonts w:asciiTheme="minorHAnsi" w:hAnsiTheme="minorHAnsi"/>
          <w:sz w:val="24"/>
          <w:szCs w:val="24"/>
        </w:rPr>
        <w:t>е</w:t>
      </w:r>
      <w:r w:rsidRPr="00F40C10">
        <w:rPr>
          <w:rStyle w:val="FontStyle30"/>
          <w:rFonts w:asciiTheme="minorHAnsi" w:hAnsiTheme="minorHAnsi"/>
          <w:sz w:val="24"/>
          <w:szCs w:val="24"/>
        </w:rPr>
        <w:t>ских процессов, идущих, как правило, глубоко внутри. Для посторо</w:t>
      </w:r>
      <w:r w:rsidRPr="00F40C10">
        <w:rPr>
          <w:rStyle w:val="FontStyle30"/>
          <w:rFonts w:asciiTheme="minorHAnsi" w:hAnsiTheme="minorHAnsi"/>
          <w:sz w:val="24"/>
          <w:szCs w:val="24"/>
        </w:rPr>
        <w:t>н</w:t>
      </w:r>
      <w:r w:rsidRPr="00F40C10">
        <w:rPr>
          <w:rStyle w:val="FontStyle30"/>
          <w:rFonts w:asciiTheme="minorHAnsi" w:hAnsiTheme="minorHAnsi"/>
          <w:sz w:val="24"/>
          <w:szCs w:val="24"/>
        </w:rPr>
        <w:t>него взгляда такой ребенок может казаться безучастным, неконтактным, п</w:t>
      </w:r>
      <w:r w:rsidRPr="00F40C10">
        <w:rPr>
          <w:rStyle w:val="FontStyle30"/>
          <w:rFonts w:asciiTheme="minorHAnsi" w:hAnsiTheme="minorHAnsi"/>
          <w:sz w:val="24"/>
          <w:szCs w:val="24"/>
        </w:rPr>
        <w:t>о</w:t>
      </w:r>
      <w:r w:rsidRPr="00F40C10">
        <w:rPr>
          <w:rStyle w:val="FontStyle30"/>
          <w:rFonts w:asciiTheme="minorHAnsi" w:hAnsiTheme="minorHAnsi"/>
          <w:sz w:val="24"/>
          <w:szCs w:val="24"/>
        </w:rPr>
        <w:t>груженным в себя. Но неожиданно он может расплакаться, об</w:t>
      </w:r>
      <w:r w:rsidRPr="00F40C10">
        <w:rPr>
          <w:rStyle w:val="FontStyle30"/>
          <w:rFonts w:asciiTheme="minorHAnsi" w:hAnsiTheme="minorHAnsi"/>
          <w:sz w:val="24"/>
          <w:szCs w:val="24"/>
        </w:rPr>
        <w:t>и</w:t>
      </w:r>
      <w:r w:rsidRPr="00F40C10">
        <w:rPr>
          <w:rStyle w:val="FontStyle30"/>
          <w:rFonts w:asciiTheme="minorHAnsi" w:hAnsiTheme="minorHAnsi"/>
          <w:sz w:val="24"/>
          <w:szCs w:val="24"/>
        </w:rPr>
        <w:t>деться, разозлиться на самого себя. У таких детей тонкая и чрезвычайно воспр</w:t>
      </w:r>
      <w:r w:rsidRPr="00F40C10">
        <w:rPr>
          <w:rStyle w:val="FontStyle30"/>
          <w:rFonts w:asciiTheme="minorHAnsi" w:hAnsiTheme="minorHAnsi"/>
          <w:sz w:val="24"/>
          <w:szCs w:val="24"/>
        </w:rPr>
        <w:t>и</w:t>
      </w:r>
      <w:r w:rsidRPr="00F40C10">
        <w:rPr>
          <w:rStyle w:val="FontStyle30"/>
          <w:rFonts w:asciiTheme="minorHAnsi" w:hAnsiTheme="minorHAnsi"/>
          <w:sz w:val="24"/>
          <w:szCs w:val="24"/>
        </w:rPr>
        <w:t>имчивая душевная организ</w:t>
      </w:r>
      <w:r w:rsidRPr="00F40C10">
        <w:rPr>
          <w:rStyle w:val="FontStyle30"/>
          <w:rFonts w:asciiTheme="minorHAnsi" w:hAnsiTheme="minorHAnsi"/>
          <w:sz w:val="24"/>
          <w:szCs w:val="24"/>
        </w:rPr>
        <w:t>а</w:t>
      </w:r>
      <w:r w:rsidRPr="00F40C10">
        <w:rPr>
          <w:rStyle w:val="FontStyle30"/>
          <w:rFonts w:asciiTheme="minorHAnsi" w:hAnsiTheme="minorHAnsi"/>
          <w:sz w:val="24"/>
          <w:szCs w:val="24"/>
        </w:rPr>
        <w:t>ция.</w:t>
      </w:r>
    </w:p>
    <w:p w:rsidR="00F40C10" w:rsidRPr="00F40C10" w:rsidRDefault="00F40C10" w:rsidP="00F40C10">
      <w:pPr>
        <w:pStyle w:val="a3"/>
        <w:spacing w:before="120" w:after="120"/>
        <w:jc w:val="center"/>
        <w:rPr>
          <w:rStyle w:val="FontStyle21"/>
          <w:rFonts w:ascii="Comic Sans MS" w:hAnsi="Comic Sans MS"/>
          <w:sz w:val="24"/>
          <w:szCs w:val="24"/>
        </w:rPr>
      </w:pPr>
      <w:r w:rsidRPr="00F40C10">
        <w:rPr>
          <w:rStyle w:val="FontStyle21"/>
          <w:rFonts w:ascii="Comic Sans MS" w:hAnsi="Comic Sans MS"/>
          <w:sz w:val="24"/>
          <w:szCs w:val="24"/>
        </w:rPr>
        <w:t>Возможные причины быстрой утомляемости детей</w:t>
      </w:r>
    </w:p>
    <w:p w:rsidR="00F40C10" w:rsidRDefault="00F40C10" w:rsidP="00F40C10">
      <w:pPr>
        <w:pStyle w:val="a3"/>
        <w:numPr>
          <w:ilvl w:val="0"/>
          <w:numId w:val="1"/>
        </w:numPr>
        <w:ind w:left="0" w:firstLine="273"/>
        <w:jc w:val="both"/>
        <w:rPr>
          <w:rStyle w:val="FontStyle30"/>
          <w:rFonts w:asciiTheme="minorHAnsi" w:hAnsiTheme="minorHAnsi"/>
          <w:sz w:val="24"/>
          <w:szCs w:val="24"/>
        </w:rPr>
      </w:pPr>
      <w:r w:rsidRPr="00F40C10">
        <w:rPr>
          <w:rStyle w:val="FontStyle20"/>
          <w:rFonts w:asciiTheme="minorHAnsi" w:hAnsiTheme="minorHAnsi"/>
          <w:sz w:val="24"/>
          <w:szCs w:val="24"/>
        </w:rPr>
        <w:t xml:space="preserve">Особенность темперамента, тип нервной системы. </w:t>
      </w:r>
      <w:r w:rsidRPr="00F40C10">
        <w:rPr>
          <w:rStyle w:val="FontStyle30"/>
          <w:rFonts w:asciiTheme="minorHAnsi" w:hAnsiTheme="minorHAnsi"/>
          <w:sz w:val="24"/>
          <w:szCs w:val="24"/>
        </w:rPr>
        <w:t>У чувс</w:t>
      </w:r>
      <w:r w:rsidRPr="00F40C10">
        <w:rPr>
          <w:rStyle w:val="FontStyle30"/>
          <w:rFonts w:asciiTheme="minorHAnsi" w:hAnsiTheme="minorHAnsi"/>
          <w:sz w:val="24"/>
          <w:szCs w:val="24"/>
        </w:rPr>
        <w:t>т</w:t>
      </w:r>
      <w:r w:rsidRPr="00F40C10">
        <w:rPr>
          <w:rStyle w:val="FontStyle30"/>
          <w:rFonts w:asciiTheme="minorHAnsi" w:hAnsiTheme="minorHAnsi"/>
          <w:sz w:val="24"/>
          <w:szCs w:val="24"/>
        </w:rPr>
        <w:t xml:space="preserve">вительных, восприимчивых </w:t>
      </w:r>
      <w:r>
        <w:rPr>
          <w:rStyle w:val="FontStyle30"/>
          <w:rFonts w:asciiTheme="minorHAnsi" w:hAnsiTheme="minorHAnsi"/>
          <w:sz w:val="24"/>
          <w:szCs w:val="24"/>
        </w:rPr>
        <w:t>детей большое количество их</w:t>
      </w:r>
      <w:r w:rsidRPr="00F40C10">
        <w:rPr>
          <w:rStyle w:val="FontStyle30"/>
          <w:rFonts w:asciiTheme="minorHAnsi" w:hAnsiTheme="minorHAnsi"/>
          <w:sz w:val="24"/>
          <w:szCs w:val="24"/>
        </w:rPr>
        <w:t xml:space="preserve"> энергии ух</w:t>
      </w:r>
      <w:r w:rsidRPr="00F40C10">
        <w:rPr>
          <w:rStyle w:val="FontStyle30"/>
          <w:rFonts w:asciiTheme="minorHAnsi" w:hAnsiTheme="minorHAnsi"/>
          <w:sz w:val="24"/>
          <w:szCs w:val="24"/>
        </w:rPr>
        <w:t>о</w:t>
      </w:r>
      <w:r w:rsidRPr="00F40C10">
        <w:rPr>
          <w:rStyle w:val="FontStyle30"/>
          <w:rFonts w:asciiTheme="minorHAnsi" w:hAnsiTheme="minorHAnsi"/>
          <w:sz w:val="24"/>
          <w:szCs w:val="24"/>
        </w:rPr>
        <w:t>дит на переработку всех сигналов из окружающего мира, многие из к</w:t>
      </w:r>
      <w:r w:rsidRPr="00F40C10">
        <w:rPr>
          <w:rStyle w:val="FontStyle30"/>
          <w:rFonts w:asciiTheme="minorHAnsi" w:hAnsiTheme="minorHAnsi"/>
          <w:sz w:val="24"/>
          <w:szCs w:val="24"/>
        </w:rPr>
        <w:t>о</w:t>
      </w:r>
      <w:r w:rsidRPr="00F40C10">
        <w:rPr>
          <w:rStyle w:val="FontStyle30"/>
          <w:rFonts w:asciiTheme="minorHAnsi" w:hAnsiTheme="minorHAnsi"/>
          <w:sz w:val="24"/>
          <w:szCs w:val="24"/>
        </w:rPr>
        <w:t>торых дети с другим типом нервной системы и другим темпераме</w:t>
      </w:r>
      <w:r w:rsidRPr="00F40C10">
        <w:rPr>
          <w:rStyle w:val="FontStyle30"/>
          <w:rFonts w:asciiTheme="minorHAnsi" w:hAnsiTheme="minorHAnsi"/>
          <w:sz w:val="24"/>
          <w:szCs w:val="24"/>
        </w:rPr>
        <w:t>н</w:t>
      </w:r>
      <w:r w:rsidRPr="00F40C10">
        <w:rPr>
          <w:rStyle w:val="FontStyle30"/>
          <w:rFonts w:asciiTheme="minorHAnsi" w:hAnsiTheme="minorHAnsi"/>
          <w:sz w:val="24"/>
          <w:szCs w:val="24"/>
        </w:rPr>
        <w:t>том просто не способны во</w:t>
      </w:r>
      <w:r w:rsidRPr="00F40C10">
        <w:rPr>
          <w:rStyle w:val="FontStyle30"/>
          <w:rFonts w:asciiTheme="minorHAnsi" w:hAnsiTheme="minorHAnsi"/>
          <w:sz w:val="24"/>
          <w:szCs w:val="24"/>
        </w:rPr>
        <w:t>с</w:t>
      </w:r>
      <w:r w:rsidRPr="00F40C10">
        <w:rPr>
          <w:rStyle w:val="FontStyle30"/>
          <w:rFonts w:asciiTheme="minorHAnsi" w:hAnsiTheme="minorHAnsi"/>
          <w:sz w:val="24"/>
          <w:szCs w:val="24"/>
        </w:rPr>
        <w:t>принять и прочувствовать.</w:t>
      </w:r>
    </w:p>
    <w:p w:rsidR="00F40C10" w:rsidRDefault="00F40C10" w:rsidP="00F40C10">
      <w:pPr>
        <w:pStyle w:val="a3"/>
        <w:numPr>
          <w:ilvl w:val="0"/>
          <w:numId w:val="1"/>
        </w:numPr>
        <w:ind w:left="0" w:firstLine="273"/>
        <w:jc w:val="both"/>
        <w:rPr>
          <w:rStyle w:val="FontStyle30"/>
          <w:rFonts w:asciiTheme="minorHAnsi" w:hAnsiTheme="minorHAnsi"/>
          <w:sz w:val="24"/>
          <w:szCs w:val="24"/>
        </w:rPr>
      </w:pPr>
      <w:r>
        <w:rPr>
          <w:rStyle w:val="FontStyle20"/>
          <w:rFonts w:asciiTheme="minorHAnsi" w:hAnsiTheme="minorHAnsi"/>
          <w:sz w:val="24"/>
          <w:szCs w:val="24"/>
        </w:rPr>
        <w:t>Общие требования или</w:t>
      </w:r>
      <w:r w:rsidRPr="00F40C10">
        <w:rPr>
          <w:rStyle w:val="FontStyle20"/>
          <w:rFonts w:asciiTheme="minorHAnsi" w:hAnsiTheme="minorHAnsi"/>
          <w:sz w:val="24"/>
          <w:szCs w:val="24"/>
        </w:rPr>
        <w:t xml:space="preserve"> </w:t>
      </w:r>
      <w:proofErr w:type="spellStart"/>
      <w:r w:rsidRPr="00F40C10">
        <w:rPr>
          <w:rStyle w:val="FontStyle20"/>
          <w:rFonts w:asciiTheme="minorHAnsi" w:hAnsiTheme="minorHAnsi"/>
          <w:sz w:val="24"/>
          <w:szCs w:val="24"/>
        </w:rPr>
        <w:t>сверхтребования</w:t>
      </w:r>
      <w:proofErr w:type="spellEnd"/>
      <w:r w:rsidRPr="00F40C10">
        <w:rPr>
          <w:rStyle w:val="FontStyle20"/>
          <w:rFonts w:asciiTheme="minorHAnsi" w:hAnsiTheme="minorHAnsi"/>
          <w:sz w:val="24"/>
          <w:szCs w:val="24"/>
        </w:rPr>
        <w:t xml:space="preserve">, </w:t>
      </w:r>
      <w:r w:rsidRPr="00F40C10">
        <w:rPr>
          <w:rStyle w:val="FontStyle30"/>
          <w:rFonts w:asciiTheme="minorHAnsi" w:hAnsiTheme="minorHAnsi"/>
          <w:sz w:val="24"/>
          <w:szCs w:val="24"/>
        </w:rPr>
        <w:t>которые предъявляют ребенку семья или коллектив. У истощаемого ребенка уходят дополн</w:t>
      </w:r>
      <w:r w:rsidRPr="00F40C10">
        <w:rPr>
          <w:rStyle w:val="FontStyle30"/>
          <w:rFonts w:asciiTheme="minorHAnsi" w:hAnsiTheme="minorHAnsi"/>
          <w:sz w:val="24"/>
          <w:szCs w:val="24"/>
        </w:rPr>
        <w:t>и</w:t>
      </w:r>
      <w:r w:rsidRPr="00F40C10">
        <w:rPr>
          <w:rStyle w:val="FontStyle30"/>
          <w:rFonts w:asciiTheme="minorHAnsi" w:hAnsiTheme="minorHAnsi"/>
          <w:sz w:val="24"/>
          <w:szCs w:val="24"/>
        </w:rPr>
        <w:t>тельные силы на то, чтобы хоть как-то соответствовать предлага</w:t>
      </w:r>
      <w:r w:rsidRPr="00F40C10">
        <w:rPr>
          <w:rStyle w:val="FontStyle30"/>
          <w:rFonts w:asciiTheme="minorHAnsi" w:hAnsiTheme="minorHAnsi"/>
          <w:sz w:val="24"/>
          <w:szCs w:val="24"/>
        </w:rPr>
        <w:t>е</w:t>
      </w:r>
      <w:r w:rsidRPr="00F40C10">
        <w:rPr>
          <w:rStyle w:val="FontStyle30"/>
          <w:rFonts w:asciiTheme="minorHAnsi" w:hAnsiTheme="minorHAnsi"/>
          <w:sz w:val="24"/>
          <w:szCs w:val="24"/>
        </w:rPr>
        <w:t>мому темпу, скорости реагирования, уровню общения и другим треб</w:t>
      </w:r>
      <w:r w:rsidRPr="00F40C10">
        <w:rPr>
          <w:rStyle w:val="FontStyle30"/>
          <w:rFonts w:asciiTheme="minorHAnsi" w:hAnsiTheme="minorHAnsi"/>
          <w:sz w:val="24"/>
          <w:szCs w:val="24"/>
        </w:rPr>
        <w:t>о</w:t>
      </w:r>
      <w:r w:rsidRPr="00F40C10">
        <w:rPr>
          <w:rStyle w:val="FontStyle30"/>
          <w:rFonts w:asciiTheme="minorHAnsi" w:hAnsiTheme="minorHAnsi"/>
          <w:sz w:val="24"/>
          <w:szCs w:val="24"/>
        </w:rPr>
        <w:t>ваниям, что вызывает еще большее истощение.</w:t>
      </w:r>
    </w:p>
    <w:p w:rsidR="00F40C10" w:rsidRDefault="00F40C10" w:rsidP="00F40C10">
      <w:pPr>
        <w:pStyle w:val="a3"/>
        <w:numPr>
          <w:ilvl w:val="0"/>
          <w:numId w:val="1"/>
        </w:numPr>
        <w:ind w:left="0" w:firstLine="273"/>
        <w:jc w:val="both"/>
        <w:rPr>
          <w:rStyle w:val="FontStyle30"/>
          <w:rFonts w:asciiTheme="minorHAnsi" w:hAnsiTheme="minorHAnsi"/>
          <w:sz w:val="24"/>
          <w:szCs w:val="24"/>
        </w:rPr>
      </w:pPr>
      <w:r w:rsidRPr="00F40C10">
        <w:rPr>
          <w:rStyle w:val="FontStyle20"/>
          <w:rFonts w:asciiTheme="minorHAnsi" w:hAnsiTheme="minorHAnsi"/>
          <w:sz w:val="24"/>
          <w:szCs w:val="24"/>
        </w:rPr>
        <w:t xml:space="preserve">Невыраженные чувства </w:t>
      </w:r>
      <w:r w:rsidRPr="00F40C10">
        <w:rPr>
          <w:rStyle w:val="FontStyle30"/>
          <w:rFonts w:asciiTheme="minorHAnsi" w:hAnsiTheme="minorHAnsi"/>
          <w:sz w:val="24"/>
          <w:szCs w:val="24"/>
        </w:rPr>
        <w:t>(сил</w:t>
      </w:r>
      <w:r w:rsidRPr="00F40C10">
        <w:rPr>
          <w:rStyle w:val="FontStyle30"/>
          <w:rFonts w:asciiTheme="minorHAnsi" w:hAnsiTheme="minorHAnsi"/>
          <w:sz w:val="24"/>
          <w:szCs w:val="24"/>
        </w:rPr>
        <w:t>ь</w:t>
      </w:r>
      <w:r w:rsidRPr="00F40C10">
        <w:rPr>
          <w:rStyle w:val="FontStyle30"/>
          <w:rFonts w:asciiTheme="minorHAnsi" w:hAnsiTheme="minorHAnsi"/>
          <w:sz w:val="24"/>
          <w:szCs w:val="24"/>
        </w:rPr>
        <w:t>ный гнев, страх, стыд, обида) могут также отнимать у ребенка много пс</w:t>
      </w:r>
      <w:r w:rsidRPr="00F40C10">
        <w:rPr>
          <w:rStyle w:val="FontStyle30"/>
          <w:rFonts w:asciiTheme="minorHAnsi" w:hAnsiTheme="minorHAnsi"/>
          <w:sz w:val="24"/>
          <w:szCs w:val="24"/>
        </w:rPr>
        <w:t>и</w:t>
      </w:r>
      <w:r w:rsidRPr="00F40C10">
        <w:rPr>
          <w:rStyle w:val="FontStyle30"/>
          <w:rFonts w:asciiTheme="minorHAnsi" w:hAnsiTheme="minorHAnsi"/>
          <w:sz w:val="24"/>
          <w:szCs w:val="24"/>
        </w:rPr>
        <w:t>хических сил.</w:t>
      </w:r>
    </w:p>
    <w:p w:rsidR="00F40C10" w:rsidRDefault="00F40C10" w:rsidP="00F40C10">
      <w:pPr>
        <w:pStyle w:val="a3"/>
        <w:numPr>
          <w:ilvl w:val="0"/>
          <w:numId w:val="1"/>
        </w:numPr>
        <w:ind w:left="0" w:firstLine="273"/>
        <w:jc w:val="both"/>
        <w:rPr>
          <w:rStyle w:val="FontStyle30"/>
          <w:rFonts w:asciiTheme="minorHAnsi" w:hAnsiTheme="minorHAnsi"/>
          <w:sz w:val="24"/>
          <w:szCs w:val="24"/>
        </w:rPr>
      </w:pPr>
      <w:r w:rsidRPr="00F40C10">
        <w:rPr>
          <w:rStyle w:val="FontStyle20"/>
          <w:rFonts w:asciiTheme="minorHAnsi" w:hAnsiTheme="minorHAnsi"/>
          <w:sz w:val="24"/>
          <w:szCs w:val="24"/>
        </w:rPr>
        <w:t xml:space="preserve">Проблемы в семье, </w:t>
      </w:r>
      <w:r w:rsidRPr="00F40C10">
        <w:rPr>
          <w:rStyle w:val="FontStyle30"/>
          <w:rFonts w:asciiTheme="minorHAnsi" w:hAnsiTheme="minorHAnsi"/>
          <w:sz w:val="24"/>
          <w:szCs w:val="24"/>
        </w:rPr>
        <w:t>алкоголизм одного из родителей, непослед</w:t>
      </w:r>
      <w:r w:rsidRPr="00F40C10">
        <w:rPr>
          <w:rStyle w:val="FontStyle30"/>
          <w:rFonts w:asciiTheme="minorHAnsi" w:hAnsiTheme="minorHAnsi"/>
          <w:sz w:val="24"/>
          <w:szCs w:val="24"/>
        </w:rPr>
        <w:t>о</w:t>
      </w:r>
      <w:r w:rsidRPr="00F40C10">
        <w:rPr>
          <w:rStyle w:val="FontStyle30"/>
          <w:rFonts w:asciiTheme="minorHAnsi" w:hAnsiTheme="minorHAnsi"/>
          <w:sz w:val="24"/>
          <w:szCs w:val="24"/>
        </w:rPr>
        <w:t>вательное поведение взрослых могут формировать в ребенке особую «сканирующую» психическую структуру, которая помогает ему «счит</w:t>
      </w:r>
      <w:r w:rsidRPr="00F40C10">
        <w:rPr>
          <w:rStyle w:val="FontStyle30"/>
          <w:rFonts w:asciiTheme="minorHAnsi" w:hAnsiTheme="minorHAnsi"/>
          <w:sz w:val="24"/>
          <w:szCs w:val="24"/>
        </w:rPr>
        <w:t>ы</w:t>
      </w:r>
      <w:r w:rsidRPr="00F40C10">
        <w:rPr>
          <w:rStyle w:val="FontStyle30"/>
          <w:rFonts w:asciiTheme="minorHAnsi" w:hAnsiTheme="minorHAnsi"/>
          <w:sz w:val="24"/>
          <w:szCs w:val="24"/>
        </w:rPr>
        <w:t>вать» и предугадывать эмоции и поведение значимого взрос</w:t>
      </w:r>
      <w:r w:rsidRPr="00F40C10">
        <w:rPr>
          <w:rStyle w:val="FontStyle30"/>
          <w:rFonts w:asciiTheme="minorHAnsi" w:hAnsiTheme="minorHAnsi"/>
          <w:sz w:val="24"/>
          <w:szCs w:val="24"/>
        </w:rPr>
        <w:softHyphen/>
        <w:t>лого. Это также в значительной мере перегружает психику ребенка, который п</w:t>
      </w:r>
      <w:r w:rsidRPr="00F40C10">
        <w:rPr>
          <w:rStyle w:val="FontStyle30"/>
          <w:rFonts w:asciiTheme="minorHAnsi" w:hAnsiTheme="minorHAnsi"/>
          <w:sz w:val="24"/>
          <w:szCs w:val="24"/>
        </w:rPr>
        <w:t>ы</w:t>
      </w:r>
      <w:r w:rsidRPr="00F40C10">
        <w:rPr>
          <w:rStyle w:val="FontStyle30"/>
          <w:rFonts w:asciiTheme="minorHAnsi" w:hAnsiTheme="minorHAnsi"/>
          <w:sz w:val="24"/>
          <w:szCs w:val="24"/>
        </w:rPr>
        <w:t>тается потом контрол</w:t>
      </w:r>
      <w:r w:rsidRPr="00F40C10">
        <w:rPr>
          <w:rStyle w:val="FontStyle30"/>
          <w:rFonts w:asciiTheme="minorHAnsi" w:hAnsiTheme="minorHAnsi"/>
          <w:sz w:val="24"/>
          <w:szCs w:val="24"/>
        </w:rPr>
        <w:t>и</w:t>
      </w:r>
      <w:r w:rsidRPr="00F40C10">
        <w:rPr>
          <w:rStyle w:val="FontStyle30"/>
          <w:rFonts w:asciiTheme="minorHAnsi" w:hAnsiTheme="minorHAnsi"/>
          <w:sz w:val="24"/>
          <w:szCs w:val="24"/>
        </w:rPr>
        <w:t>ровать и всех окружающих его людей, что дается ему колоссальным напря</w:t>
      </w:r>
      <w:r w:rsidRPr="00F40C10">
        <w:rPr>
          <w:rStyle w:val="FontStyle30"/>
          <w:rFonts w:asciiTheme="minorHAnsi" w:hAnsiTheme="minorHAnsi"/>
          <w:sz w:val="24"/>
          <w:szCs w:val="24"/>
        </w:rPr>
        <w:softHyphen/>
        <w:t>жением всех психических функций.</w:t>
      </w:r>
    </w:p>
    <w:p w:rsidR="00F40C10" w:rsidRPr="00F40C10" w:rsidRDefault="00F40C10" w:rsidP="00F40C10">
      <w:pPr>
        <w:pStyle w:val="a3"/>
        <w:numPr>
          <w:ilvl w:val="0"/>
          <w:numId w:val="1"/>
        </w:numPr>
        <w:ind w:left="0" w:firstLine="273"/>
        <w:jc w:val="both"/>
        <w:rPr>
          <w:rStyle w:val="FontStyle30"/>
          <w:rFonts w:asciiTheme="minorHAnsi" w:hAnsiTheme="minorHAnsi"/>
          <w:sz w:val="24"/>
          <w:szCs w:val="24"/>
        </w:rPr>
      </w:pPr>
      <w:r w:rsidRPr="00F40C10">
        <w:rPr>
          <w:rStyle w:val="FontStyle20"/>
          <w:rFonts w:asciiTheme="minorHAnsi" w:hAnsiTheme="minorHAnsi"/>
          <w:sz w:val="24"/>
          <w:szCs w:val="24"/>
        </w:rPr>
        <w:t>Строгое наказание за ошибки</w:t>
      </w:r>
      <w:r>
        <w:rPr>
          <w:rStyle w:val="FontStyle20"/>
          <w:rFonts w:asciiTheme="minorHAnsi" w:hAnsiTheme="minorHAnsi"/>
          <w:sz w:val="24"/>
          <w:szCs w:val="24"/>
        </w:rPr>
        <w:t>,</w:t>
      </w:r>
      <w:r w:rsidRPr="00F40C10">
        <w:rPr>
          <w:rStyle w:val="FontStyle20"/>
          <w:rFonts w:asciiTheme="minorHAnsi" w:hAnsiTheme="minorHAnsi"/>
          <w:sz w:val="24"/>
          <w:szCs w:val="24"/>
        </w:rPr>
        <w:t xml:space="preserve"> </w:t>
      </w:r>
      <w:r w:rsidRPr="00F40C10">
        <w:rPr>
          <w:rStyle w:val="FontStyle30"/>
          <w:rFonts w:asciiTheme="minorHAnsi" w:hAnsiTheme="minorHAnsi"/>
          <w:sz w:val="24"/>
          <w:szCs w:val="24"/>
        </w:rPr>
        <w:t>пр</w:t>
      </w:r>
      <w:r>
        <w:rPr>
          <w:rStyle w:val="FontStyle30"/>
          <w:rFonts w:asciiTheme="minorHAnsi" w:hAnsiTheme="minorHAnsi"/>
          <w:sz w:val="24"/>
          <w:szCs w:val="24"/>
        </w:rPr>
        <w:t xml:space="preserve">и склонности таких детей к </w:t>
      </w:r>
      <w:r w:rsidRPr="00F40C10">
        <w:rPr>
          <w:rStyle w:val="FontStyle30"/>
          <w:rFonts w:asciiTheme="minorHAnsi" w:hAnsiTheme="minorHAnsi"/>
          <w:sz w:val="24"/>
          <w:szCs w:val="24"/>
        </w:rPr>
        <w:t>стрем</w:t>
      </w:r>
      <w:r w:rsidRPr="00F40C10">
        <w:rPr>
          <w:rStyle w:val="FontStyle30"/>
          <w:rFonts w:asciiTheme="minorHAnsi" w:hAnsiTheme="minorHAnsi"/>
          <w:sz w:val="24"/>
          <w:szCs w:val="24"/>
        </w:rPr>
        <w:softHyphen/>
        <w:t>ле</w:t>
      </w:r>
      <w:r>
        <w:rPr>
          <w:rStyle w:val="FontStyle30"/>
          <w:rFonts w:asciiTheme="minorHAnsi" w:hAnsiTheme="minorHAnsi"/>
          <w:sz w:val="24"/>
          <w:szCs w:val="24"/>
        </w:rPr>
        <w:t>нию делать все как можно лучше,</w:t>
      </w:r>
      <w:r w:rsidRPr="00F40C10">
        <w:rPr>
          <w:rStyle w:val="FontStyle30"/>
          <w:rFonts w:asciiTheme="minorHAnsi" w:hAnsiTheme="minorHAnsi"/>
          <w:sz w:val="24"/>
          <w:szCs w:val="24"/>
        </w:rPr>
        <w:t xml:space="preserve"> влекут за собой истощение при выполнении любой работы.</w:t>
      </w:r>
    </w:p>
    <w:p w:rsidR="00F40C10" w:rsidRPr="00F40C10" w:rsidRDefault="00F40C10" w:rsidP="00F40C10">
      <w:pPr>
        <w:pStyle w:val="a3"/>
        <w:rPr>
          <w:rFonts w:asciiTheme="minorHAnsi"/>
        </w:rPr>
      </w:pPr>
    </w:p>
    <w:p w:rsidR="00F40C10" w:rsidRPr="00F40C10" w:rsidRDefault="00F40C10" w:rsidP="00F40C10">
      <w:pPr>
        <w:pStyle w:val="a3"/>
        <w:jc w:val="center"/>
        <w:rPr>
          <w:rStyle w:val="FontStyle21"/>
          <w:rFonts w:ascii="Comic Sans MS" w:hAnsi="Comic Sans MS"/>
          <w:sz w:val="24"/>
          <w:szCs w:val="24"/>
        </w:rPr>
      </w:pPr>
      <w:r>
        <w:rPr>
          <w:rStyle w:val="FontStyle21"/>
          <w:rFonts w:ascii="Comic Sans MS" w:hAnsi="Comic Sans MS"/>
          <w:sz w:val="24"/>
          <w:szCs w:val="24"/>
        </w:rPr>
        <w:lastRenderedPageBreak/>
        <w:t>Родителям таких детей</w:t>
      </w:r>
      <w:r w:rsidRPr="00F40C10">
        <w:rPr>
          <w:rStyle w:val="FontStyle21"/>
          <w:rFonts w:ascii="Comic Sans MS" w:hAnsi="Comic Sans MS"/>
          <w:sz w:val="24"/>
          <w:szCs w:val="24"/>
        </w:rPr>
        <w:t xml:space="preserve"> важно знать:</w:t>
      </w:r>
    </w:p>
    <w:p w:rsidR="00792661" w:rsidRPr="00792661" w:rsidRDefault="00F40C10" w:rsidP="00792661">
      <w:pPr>
        <w:pStyle w:val="a3"/>
        <w:numPr>
          <w:ilvl w:val="0"/>
          <w:numId w:val="2"/>
        </w:numPr>
        <w:ind w:left="0" w:firstLine="228"/>
        <w:jc w:val="both"/>
        <w:rPr>
          <w:rStyle w:val="FontStyle22"/>
          <w:rFonts w:asciiTheme="minorHAnsi" w:hAnsiTheme="minorHAnsi" w:cs="Segoe UI"/>
          <w:b w:val="0"/>
          <w:bCs w:val="0"/>
          <w:i w:val="0"/>
          <w:iCs w:val="0"/>
        </w:rPr>
      </w:pPr>
      <w:r w:rsidRPr="00F40C10">
        <w:rPr>
          <w:rStyle w:val="FontStyle30"/>
          <w:rFonts w:asciiTheme="minorHAnsi" w:hAnsiTheme="minorHAnsi"/>
          <w:sz w:val="24"/>
          <w:szCs w:val="24"/>
        </w:rPr>
        <w:t>Такие дети быстро переполняются впечатлениями и в р</w:t>
      </w:r>
      <w:r w:rsidRPr="00F40C10">
        <w:rPr>
          <w:rStyle w:val="FontStyle30"/>
          <w:rFonts w:asciiTheme="minorHAnsi" w:hAnsiTheme="minorHAnsi"/>
          <w:sz w:val="24"/>
          <w:szCs w:val="24"/>
        </w:rPr>
        <w:t>е</w:t>
      </w:r>
      <w:r w:rsidRPr="00F40C10">
        <w:rPr>
          <w:rStyle w:val="FontStyle30"/>
          <w:rFonts w:asciiTheme="minorHAnsi" w:hAnsiTheme="minorHAnsi"/>
          <w:sz w:val="24"/>
          <w:szCs w:val="24"/>
        </w:rPr>
        <w:t xml:space="preserve">зультате могут </w:t>
      </w:r>
      <w:proofErr w:type="spellStart"/>
      <w:r w:rsidRPr="00F40C10">
        <w:rPr>
          <w:rStyle w:val="FontStyle30"/>
          <w:rFonts w:asciiTheme="minorHAnsi" w:hAnsiTheme="minorHAnsi"/>
          <w:sz w:val="24"/>
          <w:szCs w:val="24"/>
        </w:rPr>
        <w:t>перевозбу</w:t>
      </w:r>
      <w:r w:rsidRPr="00F40C10">
        <w:rPr>
          <w:rStyle w:val="FontStyle30"/>
          <w:rFonts w:asciiTheme="minorHAnsi" w:hAnsiTheme="minorHAnsi"/>
          <w:sz w:val="24"/>
          <w:szCs w:val="24"/>
        </w:rPr>
        <w:softHyphen/>
        <w:t>диться</w:t>
      </w:r>
      <w:proofErr w:type="spellEnd"/>
      <w:r w:rsidRPr="00F40C10">
        <w:rPr>
          <w:rStyle w:val="FontStyle30"/>
          <w:rFonts w:asciiTheme="minorHAnsi" w:hAnsiTheme="minorHAnsi"/>
          <w:sz w:val="24"/>
          <w:szCs w:val="24"/>
        </w:rPr>
        <w:t>, начать капризничать. Они с тр</w:t>
      </w:r>
      <w:r w:rsidRPr="00F40C10">
        <w:rPr>
          <w:rStyle w:val="FontStyle30"/>
          <w:rFonts w:asciiTheme="minorHAnsi" w:hAnsiTheme="minorHAnsi"/>
          <w:sz w:val="24"/>
          <w:szCs w:val="24"/>
        </w:rPr>
        <w:t>у</w:t>
      </w:r>
      <w:r w:rsidRPr="00F40C10">
        <w:rPr>
          <w:rStyle w:val="FontStyle30"/>
          <w:rFonts w:asciiTheme="minorHAnsi" w:hAnsiTheme="minorHAnsi"/>
          <w:sz w:val="24"/>
          <w:szCs w:val="24"/>
        </w:rPr>
        <w:t>дом засыпают, если их вовремя не уложит</w:t>
      </w:r>
      <w:r>
        <w:rPr>
          <w:rStyle w:val="FontStyle30"/>
          <w:rFonts w:asciiTheme="minorHAnsi" w:hAnsiTheme="minorHAnsi"/>
          <w:sz w:val="24"/>
          <w:szCs w:val="24"/>
        </w:rPr>
        <w:t xml:space="preserve">ь спать. Следует </w:t>
      </w:r>
      <w:r w:rsidRPr="00F40C10">
        <w:rPr>
          <w:rStyle w:val="FontStyle30"/>
          <w:rFonts w:asciiTheme="minorHAnsi" w:hAnsiTheme="minorHAnsi"/>
          <w:sz w:val="24"/>
          <w:szCs w:val="24"/>
        </w:rPr>
        <w:t>созд</w:t>
      </w:r>
      <w:r w:rsidRPr="00F40C10">
        <w:rPr>
          <w:rStyle w:val="FontStyle30"/>
          <w:rFonts w:asciiTheme="minorHAnsi" w:hAnsiTheme="minorHAnsi"/>
          <w:sz w:val="24"/>
          <w:szCs w:val="24"/>
        </w:rPr>
        <w:t>а</w:t>
      </w:r>
      <w:r w:rsidRPr="00F40C10">
        <w:rPr>
          <w:rStyle w:val="FontStyle30"/>
          <w:rFonts w:asciiTheme="minorHAnsi" w:hAnsiTheme="minorHAnsi"/>
          <w:sz w:val="24"/>
          <w:szCs w:val="24"/>
        </w:rPr>
        <w:t>вать для них спокойную обстановку.</w:t>
      </w:r>
      <w:r w:rsidRPr="00792661">
        <w:rPr>
          <w:rStyle w:val="FontStyle22"/>
          <w:rFonts w:asciiTheme="minorHAnsi" w:hAnsiTheme="minorHAnsi"/>
        </w:rPr>
        <w:t xml:space="preserve"> </w:t>
      </w:r>
    </w:p>
    <w:p w:rsidR="00792661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Style w:val="FontStyle30"/>
          <w:rFonts w:asciiTheme="minorHAnsi" w:hAnsiTheme="minorHAnsi"/>
          <w:sz w:val="24"/>
          <w:szCs w:val="24"/>
        </w:rPr>
      </w:pPr>
      <w:r w:rsidRPr="00792661">
        <w:rPr>
          <w:rStyle w:val="FontStyle30"/>
          <w:rFonts w:asciiTheme="minorHAnsi" w:hAnsiTheme="minorHAnsi"/>
          <w:sz w:val="24"/>
          <w:szCs w:val="24"/>
        </w:rPr>
        <w:t>Очень важно следить з</w:t>
      </w:r>
      <w:r w:rsidR="00792661">
        <w:rPr>
          <w:rStyle w:val="FontStyle30"/>
          <w:rFonts w:asciiTheme="minorHAnsi" w:hAnsiTheme="minorHAnsi"/>
          <w:sz w:val="24"/>
          <w:szCs w:val="24"/>
        </w:rPr>
        <w:t>а режимом. Таким детям обычно</w:t>
      </w:r>
      <w:r w:rsidRPr="00792661">
        <w:rPr>
          <w:rStyle w:val="FontStyle30"/>
          <w:rFonts w:asciiTheme="minorHAnsi" w:hAnsiTheme="minorHAnsi"/>
          <w:sz w:val="24"/>
          <w:szCs w:val="24"/>
        </w:rPr>
        <w:t xml:space="preserve"> требуется больше времени на сон и отдых. Они хорошо отдыхают в уединении, на природе, </w:t>
      </w:r>
      <w:r w:rsidR="00792661">
        <w:rPr>
          <w:rStyle w:val="FontStyle30"/>
          <w:rFonts w:asciiTheme="minorHAnsi" w:hAnsiTheme="minorHAnsi"/>
          <w:sz w:val="24"/>
          <w:szCs w:val="24"/>
        </w:rPr>
        <w:t>на свежем воздухе. Им</w:t>
      </w:r>
      <w:r w:rsidRPr="00792661">
        <w:rPr>
          <w:rStyle w:val="FontStyle30"/>
          <w:rFonts w:asciiTheme="minorHAnsi" w:hAnsiTheme="minorHAnsi"/>
          <w:sz w:val="24"/>
          <w:szCs w:val="24"/>
        </w:rPr>
        <w:t xml:space="preserve"> необходимо добровольное одиночес</w:t>
      </w:r>
      <w:r w:rsidRPr="00792661">
        <w:rPr>
          <w:rStyle w:val="FontStyle30"/>
          <w:rFonts w:asciiTheme="minorHAnsi" w:hAnsiTheme="minorHAnsi"/>
          <w:sz w:val="24"/>
          <w:szCs w:val="24"/>
        </w:rPr>
        <w:t>т</w:t>
      </w:r>
      <w:r w:rsidRPr="00792661">
        <w:rPr>
          <w:rStyle w:val="FontStyle30"/>
          <w:rFonts w:asciiTheme="minorHAnsi" w:hAnsiTheme="minorHAnsi"/>
          <w:sz w:val="24"/>
          <w:szCs w:val="24"/>
        </w:rPr>
        <w:t>во и возможность иметь свою территорию.</w:t>
      </w:r>
    </w:p>
    <w:p w:rsidR="00AA3FF7" w:rsidRDefault="00792661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>
        <w:rPr>
          <w:rStyle w:val="FontStyle30"/>
          <w:rFonts w:asciiTheme="minorHAnsi" w:hAnsiTheme="minorHAnsi"/>
          <w:sz w:val="24"/>
          <w:szCs w:val="24"/>
        </w:rPr>
        <w:t>Такие дети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 xml:space="preserve"> склонны переживать все в себе, редко выражают и про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softHyphen/>
        <w:t>являют свои чувства. Они много тревожатся, беспокоятся, пыт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а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ются быть хорошими, п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о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лезными, удобными. Им трудно делать что-то плохо, они очень ста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softHyphen/>
        <w:t>раются, но в силу своей истощаемости часто отстают от о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к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ружающих их свер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softHyphen/>
        <w:t xml:space="preserve">стников и </w:t>
      </w:r>
      <w:proofErr w:type="gramStart"/>
      <w:r w:rsidR="00F40C10" w:rsidRPr="00792661">
        <w:rPr>
          <w:rStyle w:val="FontStyle30"/>
          <w:rFonts w:asciiTheme="minorHAnsi" w:hAnsiTheme="minorHAnsi"/>
          <w:sz w:val="24"/>
          <w:szCs w:val="24"/>
        </w:rPr>
        <w:t>почти всегда</w:t>
      </w:r>
      <w:proofErr w:type="gramEnd"/>
      <w:r w:rsidR="00F40C10" w:rsidRPr="00792661">
        <w:rPr>
          <w:rStyle w:val="FontStyle30"/>
          <w:rFonts w:asciiTheme="minorHAnsi" w:hAnsiTheme="minorHAnsi"/>
          <w:sz w:val="24"/>
          <w:szCs w:val="24"/>
        </w:rPr>
        <w:t xml:space="preserve"> не соответствуют ожид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а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ниям родителей, что вызывает у них дополнительную волну пережив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а</w:t>
      </w:r>
      <w:r w:rsidR="00F40C10" w:rsidRPr="00792661">
        <w:rPr>
          <w:rStyle w:val="FontStyle30"/>
          <w:rFonts w:asciiTheme="minorHAnsi" w:hAnsiTheme="minorHAnsi"/>
          <w:sz w:val="24"/>
          <w:szCs w:val="24"/>
        </w:rPr>
        <w:t>ний.</w:t>
      </w:r>
    </w:p>
    <w:p w:rsidR="00AA3FF7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 w:rsidRPr="00AA3FF7">
        <w:rPr>
          <w:rStyle w:val="FontStyle30"/>
          <w:rFonts w:asciiTheme="minorHAnsi" w:hAnsiTheme="minorHAnsi"/>
          <w:sz w:val="24"/>
          <w:szCs w:val="24"/>
        </w:rPr>
        <w:t xml:space="preserve">Поддержка и отсутствие </w:t>
      </w:r>
      <w:proofErr w:type="spellStart"/>
      <w:r w:rsidRPr="00AA3FF7">
        <w:rPr>
          <w:rStyle w:val="FontStyle30"/>
          <w:rFonts w:asciiTheme="minorHAnsi" w:hAnsiTheme="minorHAnsi"/>
          <w:sz w:val="24"/>
          <w:szCs w:val="24"/>
        </w:rPr>
        <w:t>сверхожиданий</w:t>
      </w:r>
      <w:proofErr w:type="spellEnd"/>
      <w:r w:rsidRPr="00AA3FF7">
        <w:rPr>
          <w:rStyle w:val="FontStyle30"/>
          <w:rFonts w:asciiTheme="minorHAnsi" w:hAnsiTheme="minorHAnsi"/>
          <w:sz w:val="24"/>
          <w:szCs w:val="24"/>
        </w:rPr>
        <w:t xml:space="preserve"> таким детям совершенно </w:t>
      </w:r>
      <w:proofErr w:type="gramStart"/>
      <w:r w:rsidRPr="00AA3FF7">
        <w:rPr>
          <w:rStyle w:val="FontStyle30"/>
          <w:rFonts w:asciiTheme="minorHAnsi" w:hAnsiTheme="minorHAnsi"/>
          <w:sz w:val="24"/>
          <w:szCs w:val="24"/>
        </w:rPr>
        <w:t>необходи</w:t>
      </w:r>
      <w:r w:rsidR="00AA3FF7">
        <w:rPr>
          <w:rStyle w:val="FontStyle30"/>
          <w:rFonts w:asciiTheme="minorHAnsi" w:hAnsiTheme="minorHAnsi"/>
          <w:sz w:val="24"/>
          <w:szCs w:val="24"/>
        </w:rPr>
        <w:t>мы</w:t>
      </w:r>
      <w:proofErr w:type="gramEnd"/>
      <w:r w:rsidR="00AA3FF7">
        <w:rPr>
          <w:rStyle w:val="FontStyle30"/>
          <w:rFonts w:asciiTheme="minorHAnsi" w:hAnsiTheme="minorHAnsi"/>
          <w:sz w:val="24"/>
          <w:szCs w:val="24"/>
        </w:rPr>
        <w:t>. В</w:t>
      </w:r>
      <w:r w:rsidRPr="00AA3FF7">
        <w:rPr>
          <w:rStyle w:val="FontStyle30"/>
          <w:rFonts w:asciiTheme="minorHAnsi" w:hAnsiTheme="minorHAnsi"/>
          <w:sz w:val="24"/>
          <w:szCs w:val="24"/>
        </w:rPr>
        <w:t>ажно поменьше критико</w:t>
      </w:r>
      <w:r w:rsidRPr="00AA3FF7">
        <w:rPr>
          <w:rStyle w:val="FontStyle30"/>
          <w:rFonts w:asciiTheme="minorHAnsi" w:hAnsiTheme="minorHAnsi"/>
          <w:sz w:val="24"/>
          <w:szCs w:val="24"/>
        </w:rPr>
        <w:softHyphen/>
        <w:t>вать и оценивать такого ребе</w:t>
      </w:r>
      <w:r w:rsidRPr="00AA3FF7">
        <w:rPr>
          <w:rStyle w:val="FontStyle30"/>
          <w:rFonts w:asciiTheme="minorHAnsi" w:hAnsiTheme="minorHAnsi"/>
          <w:sz w:val="24"/>
          <w:szCs w:val="24"/>
        </w:rPr>
        <w:t>н</w:t>
      </w:r>
      <w:r w:rsidRPr="00AA3FF7">
        <w:rPr>
          <w:rStyle w:val="FontStyle30"/>
          <w:rFonts w:asciiTheme="minorHAnsi" w:hAnsiTheme="minorHAnsi"/>
          <w:sz w:val="24"/>
          <w:szCs w:val="24"/>
        </w:rPr>
        <w:t>ка — он и так является строгим судьей самому себе.</w:t>
      </w:r>
    </w:p>
    <w:p w:rsidR="00AA3FF7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 w:rsidRPr="00AA3FF7">
        <w:rPr>
          <w:rStyle w:val="FontStyle30"/>
          <w:rFonts w:asciiTheme="minorHAnsi" w:hAnsiTheme="minorHAnsi"/>
          <w:sz w:val="24"/>
          <w:szCs w:val="24"/>
        </w:rPr>
        <w:t xml:space="preserve">Как правило, такие дети имеют мало друзей, но они им очень нужны, поскольку с другом можно поделиться тем, что не расскажешь родителю, с другом можно поиграть, в процессе игры </w:t>
      </w:r>
      <w:proofErr w:type="gramStart"/>
      <w:r w:rsidRPr="00AA3FF7">
        <w:rPr>
          <w:rStyle w:val="FontStyle30"/>
          <w:rFonts w:asciiTheme="minorHAnsi" w:hAnsiTheme="minorHAnsi"/>
          <w:sz w:val="24"/>
          <w:szCs w:val="24"/>
        </w:rPr>
        <w:t>отдохнуть</w:t>
      </w:r>
      <w:proofErr w:type="gramEnd"/>
      <w:r w:rsidRPr="00AA3FF7">
        <w:rPr>
          <w:rStyle w:val="FontStyle30"/>
          <w:rFonts w:asciiTheme="minorHAnsi" w:hAnsiTheme="minorHAnsi"/>
          <w:sz w:val="24"/>
          <w:szCs w:val="24"/>
        </w:rPr>
        <w:t xml:space="preserve"> или в</w:t>
      </w:r>
      <w:r w:rsidRPr="00AA3FF7">
        <w:rPr>
          <w:rStyle w:val="FontStyle30"/>
          <w:rFonts w:asciiTheme="minorHAnsi" w:hAnsiTheme="minorHAnsi"/>
          <w:sz w:val="24"/>
          <w:szCs w:val="24"/>
        </w:rPr>
        <w:t>ы</w:t>
      </w:r>
      <w:r w:rsidRPr="00AA3FF7">
        <w:rPr>
          <w:rStyle w:val="FontStyle30"/>
          <w:rFonts w:asciiTheme="minorHAnsi" w:hAnsiTheme="minorHAnsi"/>
          <w:sz w:val="24"/>
          <w:szCs w:val="24"/>
        </w:rPr>
        <w:t>плеснуть какие-то накопившиеся чу</w:t>
      </w:r>
      <w:r w:rsidRPr="00AA3FF7">
        <w:rPr>
          <w:rStyle w:val="FontStyle30"/>
          <w:rFonts w:asciiTheme="minorHAnsi" w:hAnsiTheme="minorHAnsi"/>
          <w:sz w:val="24"/>
          <w:szCs w:val="24"/>
        </w:rPr>
        <w:t>в</w:t>
      </w:r>
      <w:r w:rsidRPr="00AA3FF7">
        <w:rPr>
          <w:rStyle w:val="FontStyle30"/>
          <w:rFonts w:asciiTheme="minorHAnsi" w:hAnsiTheme="minorHAnsi"/>
          <w:sz w:val="24"/>
          <w:szCs w:val="24"/>
        </w:rPr>
        <w:t xml:space="preserve">ства. Но не стоит настаивать, если ребенок в какой-то день по каким-то причинам не </w:t>
      </w:r>
      <w:proofErr w:type="gramStart"/>
      <w:r w:rsidRPr="00AA3FF7">
        <w:rPr>
          <w:rStyle w:val="FontStyle30"/>
          <w:rFonts w:asciiTheme="minorHAnsi" w:hAnsiTheme="minorHAnsi"/>
          <w:sz w:val="24"/>
          <w:szCs w:val="24"/>
        </w:rPr>
        <w:t>хочет</w:t>
      </w:r>
      <w:proofErr w:type="gramEnd"/>
      <w:r w:rsidRPr="00AA3FF7">
        <w:rPr>
          <w:rStyle w:val="FontStyle30"/>
          <w:rFonts w:asciiTheme="minorHAnsi" w:hAnsiTheme="minorHAnsi"/>
          <w:sz w:val="24"/>
          <w:szCs w:val="24"/>
        </w:rPr>
        <w:t xml:space="preserve"> ни с кем встр</w:t>
      </w:r>
      <w:r w:rsidRPr="00AA3FF7">
        <w:rPr>
          <w:rStyle w:val="FontStyle30"/>
          <w:rFonts w:asciiTheme="minorHAnsi" w:hAnsiTheme="minorHAnsi"/>
          <w:sz w:val="24"/>
          <w:szCs w:val="24"/>
        </w:rPr>
        <w:t>е</w:t>
      </w:r>
      <w:r w:rsidRPr="00AA3FF7">
        <w:rPr>
          <w:rStyle w:val="FontStyle30"/>
          <w:rFonts w:asciiTheme="minorHAnsi" w:hAnsiTheme="minorHAnsi"/>
          <w:sz w:val="24"/>
          <w:szCs w:val="24"/>
        </w:rPr>
        <w:t>чаться.</w:t>
      </w:r>
    </w:p>
    <w:p w:rsidR="00AA3FF7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 w:rsidRPr="00AA3FF7">
        <w:rPr>
          <w:rStyle w:val="FontStyle30"/>
          <w:rFonts w:asciiTheme="minorHAnsi" w:hAnsiTheme="minorHAnsi"/>
          <w:sz w:val="24"/>
          <w:szCs w:val="24"/>
        </w:rPr>
        <w:t>Таким детям очень полезны массаж, занятия с водой, тишина. Важно, чтобы ребенок как можно меньше был связан с транспортом, больше гулял, проводил время с домашними животными, если он к ним привязан.</w:t>
      </w:r>
    </w:p>
    <w:p w:rsidR="00AA3FF7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 w:rsidRPr="00AA3FF7">
        <w:rPr>
          <w:rStyle w:val="FontStyle30"/>
          <w:rFonts w:asciiTheme="minorHAnsi" w:hAnsiTheme="minorHAnsi"/>
          <w:sz w:val="24"/>
          <w:szCs w:val="24"/>
        </w:rPr>
        <w:t>Истощаемым детям всегда требуется больше времени на адапт</w:t>
      </w:r>
      <w:r w:rsidRPr="00AA3FF7">
        <w:rPr>
          <w:rStyle w:val="FontStyle30"/>
          <w:rFonts w:asciiTheme="minorHAnsi" w:hAnsiTheme="minorHAnsi"/>
          <w:sz w:val="24"/>
          <w:szCs w:val="24"/>
        </w:rPr>
        <w:t>а</w:t>
      </w:r>
      <w:r w:rsidRPr="00AA3FF7">
        <w:rPr>
          <w:rStyle w:val="FontStyle30"/>
          <w:rFonts w:asciiTheme="minorHAnsi" w:hAnsiTheme="minorHAnsi"/>
          <w:sz w:val="24"/>
          <w:szCs w:val="24"/>
        </w:rPr>
        <w:t>цию в новых условиях, в новом коллективе. Если ребенок не готов к н</w:t>
      </w:r>
      <w:r w:rsidRPr="00AA3FF7">
        <w:rPr>
          <w:rStyle w:val="FontStyle30"/>
          <w:rFonts w:asciiTheme="minorHAnsi" w:hAnsiTheme="minorHAnsi"/>
          <w:sz w:val="24"/>
          <w:szCs w:val="24"/>
        </w:rPr>
        <w:t>о</w:t>
      </w:r>
      <w:r w:rsidRPr="00AA3FF7">
        <w:rPr>
          <w:rStyle w:val="FontStyle30"/>
          <w:rFonts w:asciiTheme="minorHAnsi" w:hAnsiTheme="minorHAnsi"/>
          <w:sz w:val="24"/>
          <w:szCs w:val="24"/>
        </w:rPr>
        <w:t>вой с</w:t>
      </w:r>
      <w:r w:rsidRPr="00AA3FF7">
        <w:rPr>
          <w:rStyle w:val="FontStyle30"/>
          <w:rFonts w:asciiTheme="minorHAnsi" w:hAnsiTheme="minorHAnsi"/>
          <w:sz w:val="24"/>
          <w:szCs w:val="24"/>
        </w:rPr>
        <w:t>и</w:t>
      </w:r>
      <w:r w:rsidRPr="00AA3FF7">
        <w:rPr>
          <w:rStyle w:val="FontStyle30"/>
          <w:rFonts w:asciiTheme="minorHAnsi" w:hAnsiTheme="minorHAnsi"/>
          <w:sz w:val="24"/>
          <w:szCs w:val="24"/>
        </w:rPr>
        <w:t>туации, он, скорее всего, заболеет. Такие дети склонны к самым разным психос</w:t>
      </w:r>
      <w:r w:rsidRPr="00AA3FF7">
        <w:rPr>
          <w:rStyle w:val="FontStyle30"/>
          <w:rFonts w:asciiTheme="minorHAnsi" w:hAnsiTheme="minorHAnsi"/>
          <w:sz w:val="24"/>
          <w:szCs w:val="24"/>
        </w:rPr>
        <w:t>о</w:t>
      </w:r>
      <w:r w:rsidRPr="00AA3FF7">
        <w:rPr>
          <w:rStyle w:val="FontStyle30"/>
          <w:rFonts w:asciiTheme="minorHAnsi" w:hAnsiTheme="minorHAnsi"/>
          <w:sz w:val="24"/>
          <w:szCs w:val="24"/>
        </w:rPr>
        <w:t>ма</w:t>
      </w:r>
      <w:r w:rsidRPr="00AA3FF7">
        <w:rPr>
          <w:rStyle w:val="FontStyle30"/>
          <w:rFonts w:asciiTheme="minorHAnsi" w:hAnsiTheme="minorHAnsi"/>
          <w:sz w:val="24"/>
          <w:szCs w:val="24"/>
        </w:rPr>
        <w:softHyphen/>
        <w:t>тическим заболеваниям.</w:t>
      </w:r>
    </w:p>
    <w:p w:rsidR="00F40C10" w:rsidRPr="00AA3FF7" w:rsidRDefault="00F40C10" w:rsidP="00F40C10">
      <w:pPr>
        <w:pStyle w:val="a3"/>
        <w:numPr>
          <w:ilvl w:val="0"/>
          <w:numId w:val="2"/>
        </w:numPr>
        <w:ind w:left="0" w:firstLine="228"/>
        <w:jc w:val="both"/>
        <w:rPr>
          <w:rFonts w:asciiTheme="minorHAnsi" w:cs="Segoe UI"/>
        </w:rPr>
      </w:pPr>
      <w:r w:rsidRPr="00AA3FF7">
        <w:rPr>
          <w:rStyle w:val="FontStyle30"/>
          <w:rFonts w:asciiTheme="minorHAnsi" w:hAnsiTheme="minorHAnsi"/>
          <w:sz w:val="24"/>
          <w:szCs w:val="24"/>
        </w:rPr>
        <w:t>Такой ребенок может бурно переживать события, кажущиеся взрослым незначи</w:t>
      </w:r>
      <w:r w:rsidRPr="00AA3FF7">
        <w:rPr>
          <w:rStyle w:val="FontStyle30"/>
          <w:rFonts w:asciiTheme="minorHAnsi" w:hAnsiTheme="minorHAnsi"/>
          <w:sz w:val="24"/>
          <w:szCs w:val="24"/>
        </w:rPr>
        <w:softHyphen/>
        <w:t>те</w:t>
      </w:r>
      <w:r w:rsidR="00AA3FF7">
        <w:rPr>
          <w:rStyle w:val="FontStyle30"/>
          <w:rFonts w:asciiTheme="minorHAnsi" w:hAnsiTheme="minorHAnsi"/>
          <w:sz w:val="24"/>
          <w:szCs w:val="24"/>
        </w:rPr>
        <w:t xml:space="preserve">льными. Важно всерьез </w:t>
      </w:r>
      <w:r w:rsidRPr="00AA3FF7">
        <w:rPr>
          <w:rStyle w:val="FontStyle30"/>
          <w:rFonts w:asciiTheme="minorHAnsi" w:hAnsiTheme="minorHAnsi"/>
          <w:sz w:val="24"/>
          <w:szCs w:val="24"/>
        </w:rPr>
        <w:t>разделить переживания р</w:t>
      </w:r>
      <w:r w:rsidRPr="00AA3FF7">
        <w:rPr>
          <w:rStyle w:val="FontStyle30"/>
          <w:rFonts w:asciiTheme="minorHAnsi" w:hAnsiTheme="minorHAnsi"/>
          <w:sz w:val="24"/>
          <w:szCs w:val="24"/>
        </w:rPr>
        <w:t>е</w:t>
      </w:r>
      <w:r w:rsidRPr="00AA3FF7">
        <w:rPr>
          <w:rStyle w:val="FontStyle30"/>
          <w:rFonts w:asciiTheme="minorHAnsi" w:hAnsiTheme="minorHAnsi"/>
          <w:sz w:val="24"/>
          <w:szCs w:val="24"/>
        </w:rPr>
        <w:t>бенка, это позволит ему воспринять происходящее событие с мен</w:t>
      </w:r>
      <w:r w:rsidRPr="00AA3FF7">
        <w:rPr>
          <w:rStyle w:val="FontStyle30"/>
          <w:rFonts w:asciiTheme="minorHAnsi" w:hAnsiTheme="minorHAnsi"/>
          <w:sz w:val="24"/>
          <w:szCs w:val="24"/>
        </w:rPr>
        <w:t>ь</w:t>
      </w:r>
      <w:r w:rsidRPr="00AA3FF7">
        <w:rPr>
          <w:rStyle w:val="FontStyle30"/>
          <w:rFonts w:asciiTheme="minorHAnsi" w:hAnsiTheme="minorHAnsi"/>
          <w:sz w:val="24"/>
          <w:szCs w:val="24"/>
        </w:rPr>
        <w:t>шими энергетическими пот</w:t>
      </w:r>
      <w:r w:rsidRPr="00AA3FF7">
        <w:rPr>
          <w:rStyle w:val="FontStyle30"/>
          <w:rFonts w:asciiTheme="minorHAnsi" w:hAnsiTheme="minorHAnsi"/>
          <w:sz w:val="24"/>
          <w:szCs w:val="24"/>
        </w:rPr>
        <w:t>е</w:t>
      </w:r>
      <w:r w:rsidRPr="00AA3FF7">
        <w:rPr>
          <w:rStyle w:val="FontStyle30"/>
          <w:rFonts w:asciiTheme="minorHAnsi" w:hAnsiTheme="minorHAnsi"/>
          <w:sz w:val="24"/>
          <w:szCs w:val="24"/>
        </w:rPr>
        <w:t>рями.</w:t>
      </w:r>
    </w:p>
    <w:p w:rsidR="0040524C" w:rsidRPr="00F40C10" w:rsidRDefault="0040524C">
      <w:pPr>
        <w:rPr>
          <w:sz w:val="24"/>
          <w:szCs w:val="24"/>
        </w:rPr>
      </w:pPr>
    </w:p>
    <w:sectPr w:rsidR="0040524C" w:rsidRPr="00F40C10" w:rsidSect="00F40C10">
      <w:pgSz w:w="16838" w:h="11906" w:orient="landscape"/>
      <w:pgMar w:top="426" w:right="395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616DD"/>
    <w:multiLevelType w:val="hybridMultilevel"/>
    <w:tmpl w:val="94E23F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E16DB"/>
    <w:multiLevelType w:val="hybridMultilevel"/>
    <w:tmpl w:val="FAB20B2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40C10"/>
    <w:rsid w:val="00143979"/>
    <w:rsid w:val="0040524C"/>
    <w:rsid w:val="00792661"/>
    <w:rsid w:val="00AA3FF7"/>
    <w:rsid w:val="00F4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uiPriority w:val="99"/>
    <w:rsid w:val="00F40C10"/>
    <w:rPr>
      <w:rFonts w:ascii="Segoe UI" w:hAnsi="Segoe UI" w:cs="Segoe UI"/>
      <w:spacing w:val="-20"/>
      <w:sz w:val="52"/>
      <w:szCs w:val="52"/>
    </w:rPr>
  </w:style>
  <w:style w:type="character" w:customStyle="1" w:styleId="FontStyle20">
    <w:name w:val="Font Style20"/>
    <w:basedOn w:val="a0"/>
    <w:uiPriority w:val="99"/>
    <w:rsid w:val="00F40C10"/>
    <w:rPr>
      <w:rFonts w:ascii="Segoe UI" w:hAnsi="Segoe UI" w:cs="Segoe UI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F40C10"/>
    <w:rPr>
      <w:rFonts w:ascii="Segoe UI" w:hAnsi="Segoe UI" w:cs="Segoe UI"/>
      <w:spacing w:val="-10"/>
      <w:sz w:val="28"/>
      <w:szCs w:val="28"/>
    </w:rPr>
  </w:style>
  <w:style w:type="character" w:customStyle="1" w:styleId="FontStyle22">
    <w:name w:val="Font Style22"/>
    <w:basedOn w:val="a0"/>
    <w:uiPriority w:val="99"/>
    <w:rsid w:val="00F40C10"/>
    <w:rPr>
      <w:rFonts w:ascii="Candara" w:hAnsi="Candara" w:cs="Candara"/>
      <w:b/>
      <w:bCs/>
      <w:i/>
      <w:iCs/>
      <w:sz w:val="24"/>
      <w:szCs w:val="24"/>
    </w:rPr>
  </w:style>
  <w:style w:type="character" w:customStyle="1" w:styleId="FontStyle30">
    <w:name w:val="Font Style30"/>
    <w:basedOn w:val="a0"/>
    <w:uiPriority w:val="99"/>
    <w:rsid w:val="00F40C10"/>
    <w:rPr>
      <w:rFonts w:ascii="Segoe UI" w:hAnsi="Segoe UI" w:cs="Segoe UI"/>
      <w:sz w:val="22"/>
      <w:szCs w:val="22"/>
    </w:rPr>
  </w:style>
  <w:style w:type="character" w:customStyle="1" w:styleId="FontStyle32">
    <w:name w:val="Font Style32"/>
    <w:basedOn w:val="a0"/>
    <w:uiPriority w:val="99"/>
    <w:rsid w:val="00F40C10"/>
    <w:rPr>
      <w:rFonts w:ascii="Segoe UI" w:hAnsi="Segoe UI" w:cs="Segoe UI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F40C10"/>
    <w:rPr>
      <w:rFonts w:ascii="Segoe UI" w:hAnsi="Segoe UI" w:cs="Segoe UI"/>
      <w:sz w:val="22"/>
      <w:szCs w:val="22"/>
    </w:rPr>
  </w:style>
  <w:style w:type="paragraph" w:styleId="a3">
    <w:name w:val="No Spacing"/>
    <w:uiPriority w:val="1"/>
    <w:qFormat/>
    <w:rsid w:val="00F40C1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2011-02-13T11:28:00Z</cp:lastPrinted>
  <dcterms:created xsi:type="dcterms:W3CDTF">2011-02-13T10:52:00Z</dcterms:created>
  <dcterms:modified xsi:type="dcterms:W3CDTF">2011-02-13T11:39:00Z</dcterms:modified>
</cp:coreProperties>
</file>